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E3F90">
      <w:pPr>
        <w:spacing w:line="560" w:lineRule="exact"/>
        <w:rPr>
          <w:rFonts w:hint="eastAsia" w:ascii="黑体" w:hAnsi="宋体" w:eastAsia="黑体" w:cs="黑体"/>
          <w:color w:val="000000" w:themeColor="text1"/>
          <w:kern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5"/>
        <w:tblpPr w:leftFromText="180" w:rightFromText="180" w:vertAnchor="text" w:horzAnchor="margin" w:tblpY="151"/>
        <w:tblW w:w="3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46"/>
      </w:tblGrid>
      <w:tr w14:paraId="0808E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E693282">
            <w:pPr>
              <w:rPr>
                <w:rFonts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课题编号</w:t>
            </w:r>
          </w:p>
        </w:tc>
        <w:tc>
          <w:tcPr>
            <w:tcW w:w="2946" w:type="dxa"/>
            <w:tcBorders>
              <w:bottom w:val="single" w:color="auto" w:sz="12" w:space="0"/>
            </w:tcBorders>
          </w:tcPr>
          <w:p w14:paraId="74C36BBB">
            <w:pPr>
              <w:rPr>
                <w:rFonts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DB266E">
      <w:pPr>
        <w:rPr>
          <w:rFonts w:hint="eastAsia" w:ascii="方正小标宋简体" w:hAnsi="宋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D5E2A9F">
      <w:pPr>
        <w:jc w:val="center"/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年合肥市政府委托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研究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课题</w:t>
      </w:r>
    </w:p>
    <w:p w14:paraId="7095D560">
      <w:pPr>
        <w:jc w:val="center"/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申请书</w:t>
      </w:r>
    </w:p>
    <w:p w14:paraId="3F27A5E2">
      <w:pPr>
        <w:jc w:val="center"/>
        <w:rPr>
          <w:rFonts w:eastAsia="楷体_GB2312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F13990E">
      <w:pPr>
        <w:ind w:firstLine="1188" w:firstLineChars="4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 w14:paraId="5DE392A3">
      <w:pPr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E7D6E6C">
      <w:pPr>
        <w:ind w:firstLine="297" w:firstLineChars="100"/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D022510">
      <w:pPr>
        <w:ind w:firstLine="297" w:firstLineChars="100"/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654AC28">
      <w:pPr>
        <w:ind w:firstLine="297" w:firstLineChars="100"/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95D501A">
      <w:pPr>
        <w:ind w:firstLine="297" w:firstLineChars="100"/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BD6B98E">
      <w:pPr>
        <w:ind w:firstLine="297" w:firstLineChars="100"/>
        <w:rPr>
          <w:rFonts w:hint="eastAsia" w:ascii="仿宋_GB2312" w:hAnsi="宋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ascii="仿宋_GB2312" w:hAnsi="宋体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07995AB3">
      <w:pPr>
        <w:ind w:firstLine="297" w:firstLineChars="100"/>
        <w:rPr>
          <w:rFonts w:hint="eastAsia" w:ascii="仿宋_GB2312" w:hAnsi="宋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宋体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21393DE6">
      <w:pPr>
        <w:ind w:firstLine="297" w:firstLineChars="100"/>
        <w:rPr>
          <w:rFonts w:hint="eastAsia" w:ascii="仿宋_GB2312" w:hAnsi="宋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负责人所在单位</w:t>
      </w:r>
      <w:r>
        <w:rPr>
          <w:rFonts w:ascii="仿宋_GB2312" w:hAnsi="宋体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2C08753A">
      <w:pPr>
        <w:ind w:firstLine="297" w:firstLineChars="100"/>
        <w:rPr>
          <w:rFonts w:hint="eastAsia" w:ascii="仿宋_GB2312" w:hAnsi="宋体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ascii="仿宋_GB2312" w:hAnsi="宋体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5B85EF49">
      <w:pPr>
        <w:rPr>
          <w:rFonts w:ascii="仿宋_GB2312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C39ACB8">
      <w:pPr>
        <w:jc w:val="center"/>
        <w:rPr>
          <w:rFonts w:hint="eastAsia" w:ascii="方正楷体_GBK" w:hAnsi="宋体" w:eastAsia="方正楷体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BA3E996">
      <w:pPr>
        <w:jc w:val="center"/>
        <w:rPr>
          <w:rFonts w:hint="eastAsia" w:ascii="楷体_GB2312" w:hAnsi="宋体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A44D1B2">
      <w:pPr>
        <w:jc w:val="center"/>
        <w:rPr>
          <w:rFonts w:hint="eastAsia" w:ascii="楷体_GB2312" w:hAnsi="宋体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 w14:paraId="2D2D67F7">
      <w:pPr>
        <w:spacing w:line="420" w:lineRule="auto"/>
        <w:ind w:right="-2" w:rightChars="-1"/>
        <w:rPr>
          <w:rFonts w:hint="eastAsia" w:hAnsi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1FA4174"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</w:t>
      </w:r>
      <w:r>
        <w:rPr>
          <w:rFonts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说</w:t>
      </w:r>
      <w:r>
        <w:rPr>
          <w:rFonts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明</w:t>
      </w:r>
    </w:p>
    <w:p w14:paraId="38ADC6FF">
      <w:pPr>
        <w:spacing w:line="580" w:lineRule="exact"/>
        <w:jc w:val="center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B805E4">
      <w:pPr>
        <w:widowControl/>
        <w:ind w:right="225" w:rightChars="76" w:firstLine="594" w:firstLineChars="200"/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.申请人填表前应仔细阅读课题公告内容和课题管理办法，《申请书》须打印填表，一式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份（均为原件），同时报送电子版文件（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格式）。</w:t>
      </w: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7C6F331">
      <w:pPr>
        <w:widowControl/>
        <w:ind w:firstLine="594" w:firstLineChars="200"/>
        <w:rPr>
          <w:rFonts w:ascii="仿宋_GB2312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.封面除课题编号外，其他栏目由申请人用中文填写。</w:t>
      </w:r>
    </w:p>
    <w:p w14:paraId="466C5FEA">
      <w:pPr>
        <w:widowControl/>
        <w:ind w:firstLine="594" w:firstLineChars="200"/>
        <w:rPr>
          <w:rFonts w:ascii="仿宋_GB2312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.《申请书》须由课题申请人所在单位签署审核意见并加盖公章。</w:t>
      </w:r>
    </w:p>
    <w:p w14:paraId="46A867ED">
      <w:pPr>
        <w:widowControl/>
        <w:ind w:firstLine="594" w:firstLineChars="200"/>
        <w:rPr>
          <w:rFonts w:ascii="仿宋_GB2312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.本表除特别规定外，均可以自行加行、加页。</w:t>
      </w:r>
    </w:p>
    <w:p w14:paraId="45A7D9B8">
      <w:pPr>
        <w:widowControl/>
        <w:ind w:firstLine="594" w:firstLineChars="200"/>
        <w:rPr>
          <w:rFonts w:ascii="仿宋_GB2312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.申请材料填写内容应客观真实，简明扼要，突出重点和关键。</w:t>
      </w:r>
    </w:p>
    <w:p w14:paraId="3949E956">
      <w:pPr>
        <w:widowControl/>
        <w:ind w:firstLine="594" w:firstLineChars="200"/>
        <w:jc w:val="left"/>
        <w:rPr>
          <w:rFonts w:hint="eastAsia" w:ascii="方正仿宋_GBK" w:hAnsi="宋体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797" w:bottom="1440" w:left="2160" w:header="851" w:footer="992" w:gutter="0"/>
          <w:cols w:space="720" w:num="1"/>
          <w:titlePg/>
          <w:docGrid w:type="linesAndChars" w:linePitch="634" w:charSpace="-4740"/>
        </w:sectPr>
      </w:pPr>
      <w:r>
        <w:rPr>
          <w:rFonts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.其他不明问题，请电话咨询。</w:t>
      </w:r>
    </w:p>
    <w:p w14:paraId="7E9728D1">
      <w:pPr>
        <w:spacing w:line="420" w:lineRule="auto"/>
        <w:ind w:left="-106" w:leftChars="-33" w:right="-1869" w:rightChars="-584" w:firstLine="140" w:firstLineChars="5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一、课题负责人及联系人</w:t>
      </w:r>
    </w:p>
    <w:tbl>
      <w:tblPr>
        <w:tblStyle w:val="5"/>
        <w:tblpPr w:leftFromText="180" w:rightFromText="180" w:vertAnchor="text" w:horzAnchor="margin" w:tblpX="-36" w:tblpY="158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76"/>
        <w:gridCol w:w="257"/>
        <w:gridCol w:w="330"/>
        <w:gridCol w:w="300"/>
        <w:gridCol w:w="405"/>
        <w:gridCol w:w="315"/>
        <w:gridCol w:w="891"/>
        <w:gridCol w:w="360"/>
        <w:gridCol w:w="590"/>
        <w:gridCol w:w="1036"/>
        <w:gridCol w:w="685"/>
        <w:gridCol w:w="169"/>
        <w:gridCol w:w="6"/>
        <w:gridCol w:w="556"/>
        <w:gridCol w:w="630"/>
        <w:gridCol w:w="938"/>
        <w:gridCol w:w="6"/>
      </w:tblGrid>
      <w:tr w14:paraId="6DDB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0805D5B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7217" w:type="dxa"/>
            <w:gridSpan w:val="15"/>
            <w:vAlign w:val="center"/>
          </w:tcPr>
          <w:p w14:paraId="62E45D4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6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2350CA49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241" w:type="dxa"/>
            <w:gridSpan w:val="5"/>
            <w:vAlign w:val="center"/>
          </w:tcPr>
          <w:p w14:paraId="6D6D07F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AD695F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6" w:type="dxa"/>
            <w:vAlign w:val="center"/>
          </w:tcPr>
          <w:p w14:paraId="6543463E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0EAB6D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14:paraId="2775AC7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C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41EE522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41" w:type="dxa"/>
            <w:gridSpan w:val="5"/>
            <w:vAlign w:val="center"/>
          </w:tcPr>
          <w:p w14:paraId="6ED2EC52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CC1088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6" w:type="dxa"/>
            <w:vAlign w:val="center"/>
          </w:tcPr>
          <w:p w14:paraId="04716EA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0EADB77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74" w:type="dxa"/>
            <w:gridSpan w:val="3"/>
            <w:vAlign w:val="center"/>
          </w:tcPr>
          <w:p w14:paraId="3963DA59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F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414EC35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41" w:type="dxa"/>
            <w:gridSpan w:val="5"/>
            <w:vAlign w:val="center"/>
          </w:tcPr>
          <w:p w14:paraId="05A8C63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6C8C4C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36" w:type="dxa"/>
            <w:vAlign w:val="center"/>
          </w:tcPr>
          <w:p w14:paraId="4F320B3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4DE51FA9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574" w:type="dxa"/>
            <w:gridSpan w:val="3"/>
            <w:vAlign w:val="center"/>
          </w:tcPr>
          <w:p w14:paraId="69FC78B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2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01BDB5A2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所属系统</w:t>
            </w:r>
          </w:p>
        </w:tc>
        <w:tc>
          <w:tcPr>
            <w:tcW w:w="2241" w:type="dxa"/>
            <w:gridSpan w:val="5"/>
            <w:vAlign w:val="center"/>
          </w:tcPr>
          <w:p w14:paraId="65EDB3AF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gridSpan w:val="4"/>
            <w:vAlign w:val="center"/>
          </w:tcPr>
          <w:p w14:paraId="6B13246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所在省（直辖市、自治区）</w:t>
            </w:r>
          </w:p>
        </w:tc>
        <w:tc>
          <w:tcPr>
            <w:tcW w:w="2305" w:type="dxa"/>
            <w:gridSpan w:val="6"/>
            <w:vAlign w:val="center"/>
          </w:tcPr>
          <w:p w14:paraId="58678BFB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B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vAlign w:val="center"/>
          </w:tcPr>
          <w:p w14:paraId="0CA9F6D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27" w:type="dxa"/>
            <w:gridSpan w:val="8"/>
            <w:vAlign w:val="center"/>
          </w:tcPr>
          <w:p w14:paraId="6F6E6B5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 w14:paraId="7A18EA6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05" w:type="dxa"/>
            <w:gridSpan w:val="6"/>
            <w:vAlign w:val="center"/>
          </w:tcPr>
          <w:p w14:paraId="28E47C2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2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3" w:type="dxa"/>
            <w:gridSpan w:val="3"/>
            <w:vAlign w:val="center"/>
          </w:tcPr>
          <w:p w14:paraId="0A6DF3C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601" w:type="dxa"/>
            <w:gridSpan w:val="6"/>
            <w:vAlign w:val="center"/>
          </w:tcPr>
          <w:p w14:paraId="372DBD5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0C54DE0">
            <w:pPr>
              <w:spacing w:line="340" w:lineRule="exact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手机和电话</w:t>
            </w:r>
          </w:p>
        </w:tc>
        <w:tc>
          <w:tcPr>
            <w:tcW w:w="2990" w:type="dxa"/>
            <w:gridSpan w:val="7"/>
            <w:vAlign w:val="center"/>
          </w:tcPr>
          <w:p w14:paraId="5C498F12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9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60" w:type="dxa"/>
            <w:vMerge w:val="restart"/>
            <w:vAlign w:val="center"/>
          </w:tcPr>
          <w:p w14:paraId="37D1506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05C68B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1C9EC7DF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26675C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7FC11CDE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 w14:paraId="2E7D7F1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 w14:paraId="1F81545F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3F8E912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5B62B04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14:paraId="74114EFC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86" w:type="dxa"/>
            <w:gridSpan w:val="5"/>
            <w:vAlign w:val="center"/>
          </w:tcPr>
          <w:p w14:paraId="5710066B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86" w:type="dxa"/>
            <w:gridSpan w:val="2"/>
            <w:vAlign w:val="center"/>
          </w:tcPr>
          <w:p w14:paraId="1CD30DDE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44" w:type="dxa"/>
            <w:gridSpan w:val="2"/>
            <w:vAlign w:val="center"/>
          </w:tcPr>
          <w:p w14:paraId="67C7ACB4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</w:tr>
      <w:tr w14:paraId="32AC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0" w:type="dxa"/>
            <w:vMerge w:val="continue"/>
            <w:vAlign w:val="center"/>
          </w:tcPr>
          <w:p w14:paraId="1C08D774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1A3E356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F93E6CB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4809D7EE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3CADABA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D9F694E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797B94B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3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60" w:type="dxa"/>
            <w:vMerge w:val="continue"/>
            <w:vAlign w:val="center"/>
          </w:tcPr>
          <w:p w14:paraId="12FBE73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64E0EEA2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2FA0A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23324C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0F168E4F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F5E2006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 w14:paraId="08FF704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A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60" w:type="dxa"/>
            <w:vMerge w:val="continue"/>
            <w:vAlign w:val="center"/>
          </w:tcPr>
          <w:p w14:paraId="26A5641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31FCFFB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1EA44DA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3603C55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3DF75A40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54E2D2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 w14:paraId="332629B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6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60" w:type="dxa"/>
            <w:vMerge w:val="continue"/>
            <w:vAlign w:val="center"/>
          </w:tcPr>
          <w:p w14:paraId="4604DE3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43CDF0EC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A05AC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8C6BA30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7AE1AAFC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E6986F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 w14:paraId="716AE66D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7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60" w:type="dxa"/>
            <w:vMerge w:val="continue"/>
            <w:vAlign w:val="center"/>
          </w:tcPr>
          <w:p w14:paraId="5F0645A2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0EAA464D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557A169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DD7FDC7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622FA3D1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8AC71C0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A94B102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C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0" w:type="dxa"/>
            <w:vMerge w:val="continue"/>
            <w:vAlign w:val="center"/>
          </w:tcPr>
          <w:p w14:paraId="69DEF1FB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28F60E84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29799C0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CF20C4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5"/>
            <w:vAlign w:val="center"/>
          </w:tcPr>
          <w:p w14:paraId="3CCDDC1C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081E040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184C9BF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gridSpan w:val="2"/>
            <w:vAlign w:val="center"/>
          </w:tcPr>
          <w:p w14:paraId="21AF29A6">
            <w:pPr>
              <w:spacing w:line="340" w:lineRule="exact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成果方式</w:t>
            </w:r>
          </w:p>
        </w:tc>
        <w:tc>
          <w:tcPr>
            <w:tcW w:w="5344" w:type="dxa"/>
            <w:gridSpan w:val="12"/>
            <w:vAlign w:val="center"/>
          </w:tcPr>
          <w:p w14:paraId="57DD9541">
            <w:pPr>
              <w:spacing w:line="340" w:lineRule="exact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研究报告； 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白皮书；C.其他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0" w:type="dxa"/>
            <w:gridSpan w:val="4"/>
            <w:vAlign w:val="center"/>
          </w:tcPr>
          <w:p w14:paraId="6AB3B12F">
            <w:pPr>
              <w:spacing w:line="340" w:lineRule="exact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字数2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万字</w:t>
            </w:r>
          </w:p>
        </w:tc>
      </w:tr>
      <w:tr w14:paraId="1DD4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28" w:type="dxa"/>
            <w:gridSpan w:val="6"/>
            <w:vAlign w:val="center"/>
          </w:tcPr>
          <w:p w14:paraId="65FBE48E">
            <w:pPr>
              <w:spacing w:line="340" w:lineRule="exact"/>
              <w:jc w:val="center"/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 w14:paraId="0B7C1233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  <w:tc>
          <w:tcPr>
            <w:tcW w:w="2156" w:type="dxa"/>
            <w:gridSpan w:val="4"/>
            <w:vAlign w:val="center"/>
          </w:tcPr>
          <w:p w14:paraId="31D2F69C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054B8E79">
            <w:pPr>
              <w:spacing w:line="340" w:lineRule="exact"/>
              <w:ind w:firstLine="140" w:firstLineChars="50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2130" w:type="dxa"/>
            <w:gridSpan w:val="4"/>
            <w:vAlign w:val="center"/>
          </w:tcPr>
          <w:p w14:paraId="6DA99561">
            <w:pPr>
              <w:spacing w:line="340" w:lineRule="exact"/>
              <w:ind w:firstLine="140" w:firstLineChars="50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10月底之前</w:t>
            </w:r>
          </w:p>
        </w:tc>
      </w:tr>
      <w:tr w14:paraId="7BBB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860" w:type="dxa"/>
            <w:vMerge w:val="restart"/>
            <w:vAlign w:val="center"/>
          </w:tcPr>
          <w:p w14:paraId="7F17CB59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  <w:p w14:paraId="4EE1148F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63" w:type="dxa"/>
            <w:gridSpan w:val="3"/>
            <w:vAlign w:val="center"/>
          </w:tcPr>
          <w:p w14:paraId="2BDE9C46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861" w:type="dxa"/>
            <w:gridSpan w:val="6"/>
            <w:vAlign w:val="center"/>
          </w:tcPr>
          <w:p w14:paraId="161DF99B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90" w:type="dxa"/>
            <w:gridSpan w:val="3"/>
            <w:vAlign w:val="center"/>
          </w:tcPr>
          <w:p w14:paraId="16FD706D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手机和电话</w:t>
            </w:r>
          </w:p>
        </w:tc>
        <w:tc>
          <w:tcPr>
            <w:tcW w:w="2130" w:type="dxa"/>
            <w:gridSpan w:val="4"/>
            <w:vAlign w:val="center"/>
          </w:tcPr>
          <w:p w14:paraId="13CEB328">
            <w:pPr>
              <w:snapToGrid w:val="0"/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 w14:paraId="4039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1" w:hRule="atLeast"/>
        </w:trPr>
        <w:tc>
          <w:tcPr>
            <w:tcW w:w="860" w:type="dxa"/>
            <w:vMerge w:val="continue"/>
            <w:vAlign w:val="center"/>
          </w:tcPr>
          <w:p w14:paraId="6E39366D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3"/>
          </w:tcPr>
          <w:p w14:paraId="23E9F11B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1" w:type="dxa"/>
            <w:gridSpan w:val="6"/>
          </w:tcPr>
          <w:p w14:paraId="60D355E0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3"/>
          </w:tcPr>
          <w:p w14:paraId="26924DA4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4"/>
          </w:tcPr>
          <w:p w14:paraId="55B94932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F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02" w:hRule="atLeast"/>
        </w:trPr>
        <w:tc>
          <w:tcPr>
            <w:tcW w:w="860" w:type="dxa"/>
            <w:vMerge w:val="continue"/>
            <w:vAlign w:val="center"/>
          </w:tcPr>
          <w:p w14:paraId="0692A488">
            <w:pPr>
              <w:spacing w:line="340" w:lineRule="exact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3"/>
          </w:tcPr>
          <w:p w14:paraId="42BEA49C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1" w:type="dxa"/>
            <w:gridSpan w:val="6"/>
          </w:tcPr>
          <w:p w14:paraId="26BDDF26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3"/>
          </w:tcPr>
          <w:p w14:paraId="5D266C8D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4"/>
          </w:tcPr>
          <w:p w14:paraId="261F3C75">
            <w:pPr>
              <w:spacing w:line="340" w:lineRule="exact"/>
              <w:ind w:firstLine="560" w:firstLineChars="200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167670">
      <w:pPr>
        <w:widowControl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7745D84">
      <w:pPr>
        <w:spacing w:line="420" w:lineRule="auto"/>
        <w:ind w:left="-106" w:leftChars="-33" w:right="-1869" w:rightChars="-584" w:firstLine="420" w:firstLineChars="15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二、立项依据</w:t>
      </w:r>
    </w:p>
    <w:tbl>
      <w:tblPr>
        <w:tblStyle w:val="5"/>
        <w:tblW w:w="8640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467F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</w:tcPr>
          <w:p w14:paraId="16344555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包括课题的意义和价值、国内外发展现状及趋势、当前须解决的主要问题等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E548014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C273EE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E64442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D566CD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D5A39D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F2690B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DB4AEE0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A5A617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E1643E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CF9EF3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D11B701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A67C67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FF497E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B34AF4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4F46DD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5E460D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B262A6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9DE32F">
      <w:pPr>
        <w:spacing w:line="420" w:lineRule="auto"/>
        <w:ind w:right="-1869" w:rightChars="-584" w:firstLine="280" w:firstLineChars="10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三、课题研究的主要内容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1E5E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13" w:type="dxa"/>
          </w:tcPr>
          <w:p w14:paraId="4D2150AC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包括课题研究的基本思路、研究方法、重点难点及创新要点等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220C515">
            <w:pPr>
              <w:spacing w:line="360" w:lineRule="exact"/>
              <w:ind w:firstLine="480" w:firstLineChars="200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356E01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C9D8C2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8D4D6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DEB0AC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2C8AED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DA9B22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7E5CEB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BF56B3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6DD4C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881E79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B05D56F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D9D61F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F83216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A65321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CFEA5D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77FBAF">
      <w:pPr>
        <w:spacing w:line="420" w:lineRule="auto"/>
        <w:ind w:right="-1869" w:rightChars="-584" w:firstLine="280" w:firstLineChars="10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四、课题研究对市政府的对策建议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E5E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13" w:type="dxa"/>
          </w:tcPr>
          <w:p w14:paraId="62FF32D4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包括政策建议、对策措施或实施方案等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34DC914">
            <w:pPr>
              <w:spacing w:line="360" w:lineRule="exact"/>
              <w:ind w:firstLine="240" w:firstLineChars="100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27EAD9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8692D92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06105B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AE567E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838D4AC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43AD76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62860B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BD4FB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A78208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A345E59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145653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406765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CB8534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4C1EAF1"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72FB71">
      <w:pPr>
        <w:ind w:firstLine="271" w:firstLineChars="97"/>
        <w:jc w:val="left"/>
        <w:rPr>
          <w:rFonts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五、完成课题研究的基础和保证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43B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</w:trPr>
        <w:tc>
          <w:tcPr>
            <w:tcW w:w="8613" w:type="dxa"/>
          </w:tcPr>
          <w:p w14:paraId="38250321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包括课题负责人和主要成员的前期相关研究成果及社会影响、已做的工作基础、项目组织及保障机制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EF5E419">
            <w:pPr>
              <w:spacing w:line="360" w:lineRule="exact"/>
              <w:ind w:firstLine="480" w:firstLineChars="200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3C8E7D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33318B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007D10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CA80F1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C164E2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4808F1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8BF365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054E78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A03732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725EB1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A78ADC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86FC9B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958240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B2B713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264E6A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9AEB4E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421561">
            <w:pPr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98C591">
      <w:pPr>
        <w:ind w:firstLine="271" w:firstLineChars="97"/>
        <w:jc w:val="left"/>
        <w:rPr>
          <w:rFonts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六、分阶段计划进度指标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9F0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</w:trPr>
        <w:tc>
          <w:tcPr>
            <w:tcW w:w="8613" w:type="dxa"/>
          </w:tcPr>
          <w:p w14:paraId="3BE03301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按月划分工作节点，要求明确关键的、必须实现的节点目标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311736C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85C9B4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97E590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4ECA29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AE62AE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0C9A9C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940DA5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DC248C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72CBC7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005E9E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ABE9F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AFB0D5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1F9167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19F4D6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D2761A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09C4C6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CEA731">
            <w:pPr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0F44AB">
      <w:pPr>
        <w:spacing w:line="420" w:lineRule="auto"/>
        <w:ind w:left="-547" w:leftChars="-171" w:right="-1869" w:rightChars="-584" w:firstLine="800" w:firstLineChars="25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七、调研时间安排</w:t>
      </w:r>
    </w:p>
    <w:tbl>
      <w:tblPr>
        <w:tblStyle w:val="5"/>
        <w:tblW w:w="91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 w14:paraId="1027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7" w:hRule="atLeast"/>
        </w:trPr>
        <w:tc>
          <w:tcPr>
            <w:tcW w:w="9172" w:type="dxa"/>
          </w:tcPr>
          <w:p w14:paraId="11CA122A">
            <w:pPr>
              <w:spacing w:line="360" w:lineRule="exact"/>
              <w:ind w:firstLine="480" w:firstLineChars="200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课题研究过程中，需要进行至少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次实地调研或座谈，建议选择在开题前、中期及定稿前。重点根据需要，进行实地调研、召开相关座谈研讨会，以保证对市情的全面掌握，增强成果的针对性、可行性和实用性。</w:t>
            </w:r>
          </w:p>
        </w:tc>
      </w:tr>
    </w:tbl>
    <w:p w14:paraId="59FFCB96">
      <w:pPr>
        <w:spacing w:line="420" w:lineRule="auto"/>
        <w:ind w:left="-547" w:leftChars="-171" w:right="-1869" w:rightChars="-584" w:firstLine="700" w:firstLineChars="25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八、课题研究经费来源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346"/>
        <w:gridCol w:w="2376"/>
      </w:tblGrid>
      <w:tr w14:paraId="37A4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7" w:type="dxa"/>
            <w:gridSpan w:val="2"/>
            <w:vAlign w:val="center"/>
          </w:tcPr>
          <w:p w14:paraId="4532162E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89B0A3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376" w:type="dxa"/>
            <w:vAlign w:val="center"/>
          </w:tcPr>
          <w:p w14:paraId="164A3376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</w:tr>
      <w:tr w14:paraId="66D6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6237" w:type="dxa"/>
            <w:gridSpan w:val="2"/>
            <w:vAlign w:val="center"/>
          </w:tcPr>
          <w:p w14:paraId="4CFD421D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DE3524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</w:t>
            </w:r>
            <w:r>
              <w:rPr>
                <w:rFonts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376" w:type="dxa"/>
            <w:vAlign w:val="center"/>
          </w:tcPr>
          <w:p w14:paraId="29A9816B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4C05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91" w:type="dxa"/>
            <w:vMerge w:val="restart"/>
            <w:textDirection w:val="tbRlV"/>
            <w:vAlign w:val="center"/>
          </w:tcPr>
          <w:p w14:paraId="542FC133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pacing w:val="7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7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5346" w:type="dxa"/>
            <w:vAlign w:val="center"/>
          </w:tcPr>
          <w:p w14:paraId="4713973F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9E1DEF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合肥市人民政府政策研究室资助数</w:t>
            </w:r>
          </w:p>
        </w:tc>
        <w:tc>
          <w:tcPr>
            <w:tcW w:w="2376" w:type="dxa"/>
            <w:vAlign w:val="center"/>
          </w:tcPr>
          <w:p w14:paraId="2DEF2FB2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5635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91" w:type="dxa"/>
            <w:vMerge w:val="continue"/>
            <w:vAlign w:val="center"/>
          </w:tcPr>
          <w:p w14:paraId="090AB326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6" w:type="dxa"/>
            <w:vAlign w:val="center"/>
          </w:tcPr>
          <w:p w14:paraId="7A87732C">
            <w:pPr>
              <w:snapToGrid w:val="0"/>
              <w:spacing w:line="160" w:lineRule="exact"/>
              <w:ind w:firstLine="480" w:firstLineChars="200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5A4BEE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筹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376" w:type="dxa"/>
            <w:vAlign w:val="center"/>
          </w:tcPr>
          <w:p w14:paraId="581FC77F"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 w14:paraId="50CEE735">
      <w:pPr>
        <w:spacing w:line="420" w:lineRule="auto"/>
        <w:ind w:right="-1869" w:rightChars="-584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88BF76">
      <w:pPr>
        <w:spacing w:line="420" w:lineRule="auto"/>
        <w:ind w:right="-1869" w:rightChars="-584" w:firstLine="280" w:firstLineChars="10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九、课题研究经费概算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660"/>
        <w:gridCol w:w="1455"/>
        <w:gridCol w:w="1729"/>
      </w:tblGrid>
      <w:tr w14:paraId="33E4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525D83A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7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7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开支科目</w:t>
            </w:r>
          </w:p>
        </w:tc>
        <w:tc>
          <w:tcPr>
            <w:tcW w:w="2660" w:type="dxa"/>
            <w:vAlign w:val="center"/>
          </w:tcPr>
          <w:p w14:paraId="67E4F20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额</w:t>
            </w:r>
          </w:p>
        </w:tc>
        <w:tc>
          <w:tcPr>
            <w:tcW w:w="1455" w:type="dxa"/>
            <w:vAlign w:val="center"/>
          </w:tcPr>
          <w:p w14:paraId="5526B36A"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(%)</w:t>
            </w:r>
          </w:p>
        </w:tc>
        <w:tc>
          <w:tcPr>
            <w:tcW w:w="1729" w:type="dxa"/>
            <w:vAlign w:val="center"/>
          </w:tcPr>
          <w:p w14:paraId="48BDC96A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3E27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6CBA23E5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调研差旅费</w:t>
            </w:r>
          </w:p>
        </w:tc>
        <w:tc>
          <w:tcPr>
            <w:tcW w:w="2660" w:type="dxa"/>
            <w:vAlign w:val="center"/>
          </w:tcPr>
          <w:p w14:paraId="3BFFF4C3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655DBE52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585B35B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E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18BB1AF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议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2660" w:type="dxa"/>
            <w:vAlign w:val="center"/>
          </w:tcPr>
          <w:p w14:paraId="372C446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3848848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5111CEF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F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099F073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2660" w:type="dxa"/>
            <w:vAlign w:val="center"/>
          </w:tcPr>
          <w:p w14:paraId="34E5502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5C3FD8D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186E2ADD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0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22F99EA2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刷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2660" w:type="dxa"/>
            <w:vAlign w:val="center"/>
          </w:tcPr>
          <w:p w14:paraId="5D476C0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1807B40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7A91B9C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5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DDEFCD7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稿酬、劳务费</w:t>
            </w:r>
          </w:p>
        </w:tc>
        <w:tc>
          <w:tcPr>
            <w:tcW w:w="2660" w:type="dxa"/>
            <w:vAlign w:val="center"/>
          </w:tcPr>
          <w:p w14:paraId="0E96982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4258C88B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6312604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9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0BB6D7D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</w:tc>
        <w:tc>
          <w:tcPr>
            <w:tcW w:w="2660" w:type="dxa"/>
            <w:vAlign w:val="center"/>
          </w:tcPr>
          <w:p w14:paraId="0083C64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5A5948F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2E51CD2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A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14F26F73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2660" w:type="dxa"/>
            <w:vAlign w:val="center"/>
          </w:tcPr>
          <w:p w14:paraId="33AA4CE5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2754B6EC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77FA4B61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7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7CD4034F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他</w:t>
            </w:r>
          </w:p>
        </w:tc>
        <w:tc>
          <w:tcPr>
            <w:tcW w:w="2660" w:type="dxa"/>
            <w:vAlign w:val="center"/>
          </w:tcPr>
          <w:p w14:paraId="6C8FE3A2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671CBA75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5429F70A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6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vAlign w:val="center"/>
          </w:tcPr>
          <w:p w14:paraId="6BB94207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仿宋_GB2312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660" w:type="dxa"/>
            <w:vAlign w:val="center"/>
          </w:tcPr>
          <w:p w14:paraId="3D27089E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1D827BD4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31D5331B">
            <w:pPr>
              <w:snapToGrid w:val="0"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FCB1DC">
      <w:pPr>
        <w:spacing w:line="480" w:lineRule="auto"/>
        <w:rPr>
          <w:rFonts w:hint="eastAsia" w:ascii="黑体" w:hAnsi="宋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40007D">
      <w:pPr>
        <w:spacing w:line="420" w:lineRule="auto"/>
        <w:ind w:left="-106" w:leftChars="-33" w:right="-1869" w:rightChars="-584" w:firstLine="420" w:firstLineChars="15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十、课题立项情况</w:t>
      </w:r>
    </w:p>
    <w:tbl>
      <w:tblPr>
        <w:tblStyle w:val="5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80"/>
        <w:gridCol w:w="2503"/>
        <w:gridCol w:w="2661"/>
      </w:tblGrid>
      <w:tr w14:paraId="1682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9" w:type="dxa"/>
            <w:vAlign w:val="center"/>
          </w:tcPr>
          <w:p w14:paraId="145FA4C3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408F27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课题类别</w:t>
            </w:r>
          </w:p>
        </w:tc>
        <w:tc>
          <w:tcPr>
            <w:tcW w:w="1980" w:type="dxa"/>
            <w:vAlign w:val="center"/>
          </w:tcPr>
          <w:p w14:paraId="2BC09B7E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vAlign w:val="center"/>
          </w:tcPr>
          <w:p w14:paraId="1719FFD3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780D54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资助经费</w:t>
            </w:r>
          </w:p>
        </w:tc>
        <w:tc>
          <w:tcPr>
            <w:tcW w:w="2661" w:type="dxa"/>
            <w:vAlign w:val="center"/>
          </w:tcPr>
          <w:p w14:paraId="27A43AE4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73FB77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5A5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69" w:type="dxa"/>
            <w:vAlign w:val="center"/>
          </w:tcPr>
          <w:p w14:paraId="3A7371D3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E28B55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课题编号</w:t>
            </w:r>
          </w:p>
        </w:tc>
        <w:tc>
          <w:tcPr>
            <w:tcW w:w="1980" w:type="dxa"/>
            <w:vAlign w:val="center"/>
          </w:tcPr>
          <w:p w14:paraId="03083A5D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vAlign w:val="center"/>
          </w:tcPr>
          <w:p w14:paraId="6DB3A646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FEB6E2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661" w:type="dxa"/>
            <w:vAlign w:val="center"/>
          </w:tcPr>
          <w:p w14:paraId="09BAB26E">
            <w:pPr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6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5" w:hRule="atLeast"/>
        </w:trPr>
        <w:tc>
          <w:tcPr>
            <w:tcW w:w="8613" w:type="dxa"/>
            <w:gridSpan w:val="4"/>
          </w:tcPr>
          <w:p w14:paraId="0EE863ED">
            <w:pPr>
              <w:snapToGrid w:val="0"/>
              <w:spacing w:line="160" w:lineRule="exact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4E3133"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合肥区域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经济与城市发展研究院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46C22A8C">
            <w:pPr>
              <w:snapToGrid w:val="0"/>
              <w:spacing w:line="360" w:lineRule="auto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E71F78">
            <w:pPr>
              <w:snapToGrid w:val="0"/>
              <w:spacing w:line="360" w:lineRule="auto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AEF392">
            <w:pPr>
              <w:snapToGrid w:val="0"/>
              <w:spacing w:line="360" w:lineRule="auto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C2EB9F">
            <w:pPr>
              <w:snapToGrid w:val="0"/>
              <w:spacing w:line="360" w:lineRule="auto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D62CD2">
            <w:pPr>
              <w:snapToGrid w:val="0"/>
              <w:spacing w:line="360" w:lineRule="auto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824A02">
            <w:pPr>
              <w:snapToGrid w:val="0"/>
              <w:spacing w:line="360" w:lineRule="auto"/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 w14:paraId="6C5E00C5">
            <w:pPr>
              <w:snapToGrid w:val="0"/>
              <w:spacing w:line="360" w:lineRule="auto"/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5081CC">
            <w:pPr>
              <w:snapToGrid w:val="0"/>
              <w:spacing w:line="360" w:lineRule="auto"/>
              <w:rPr>
                <w:rFonts w:hint="eastAsia"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904F3E">
            <w:pPr>
              <w:snapToGrid w:val="0"/>
              <w:spacing w:line="360" w:lineRule="auto"/>
              <w:ind w:firstLine="4200" w:firstLineChars="1500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研究院负责人（签章）：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 w14:paraId="6F3CD928">
            <w:pPr>
              <w:snapToGrid w:val="0"/>
              <w:spacing w:line="360" w:lineRule="auto"/>
              <w:ind w:right="600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 w14:paraId="0C63D95B">
            <w:pPr>
              <w:snapToGrid w:val="0"/>
              <w:spacing w:line="360" w:lineRule="auto"/>
              <w:ind w:right="600"/>
              <w:jc w:val="center"/>
              <w:rPr>
                <w:rFonts w:hint="eastAsia" w:ascii="宋体" w:hAnsi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7725D0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679169">
      <w:pPr>
        <w:spacing w:line="420" w:lineRule="auto"/>
        <w:ind w:right="-3" w:rightChars="-1"/>
        <w:jc w:val="center"/>
        <w:rPr>
          <w:rFonts w:ascii="方正小标宋简体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</w:t>
      </w:r>
      <w:r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诺</w:t>
      </w:r>
      <w:r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 w14:paraId="55424801">
      <w:pPr>
        <w:ind w:left="-109" w:leftChars="-34" w:right="-1869" w:rightChars="-584" w:firstLine="70" w:firstLineChars="25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D1268D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本《申请书》真实可信，本单位愿意在此《申请书》规定框架内开展课题研究，并遵守《合肥市人民政府重大研究课题管理办法》，认真开展课题研究工作，争取预期研究成果。</w:t>
      </w:r>
    </w:p>
    <w:p w14:paraId="74C0E768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7A681C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DF8C03B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课题负责人（签名）：</w:t>
      </w:r>
    </w:p>
    <w:p w14:paraId="6AF36AE7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590719">
      <w:pPr>
        <w:ind w:firstLine="4390" w:firstLineChars="1372"/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日期：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4D720234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CB609B">
      <w:pP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7A45DA5E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课题负责人所在单位或部门（公章）：</w:t>
      </w:r>
    </w:p>
    <w:p w14:paraId="64D753F6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D0279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单位或部门负责人（签名）：</w:t>
      </w:r>
    </w:p>
    <w:p w14:paraId="7514AA54">
      <w:pPr>
        <w:rPr>
          <w:rFonts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4D75892">
      <w:pPr>
        <w:ind w:firstLine="4160" w:firstLineChars="1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日期：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270C4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0883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80883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TcyNmZhYmUxMzRhOTkyNDc5N2JjNWFhODEzODMifQ=="/>
  </w:docVars>
  <w:rsids>
    <w:rsidRoot w:val="047E3B3A"/>
    <w:rsid w:val="001B5A8A"/>
    <w:rsid w:val="002C3668"/>
    <w:rsid w:val="002E5E48"/>
    <w:rsid w:val="00360E9B"/>
    <w:rsid w:val="00530620"/>
    <w:rsid w:val="005D6F22"/>
    <w:rsid w:val="006619C6"/>
    <w:rsid w:val="00683117"/>
    <w:rsid w:val="00767DEB"/>
    <w:rsid w:val="007F2634"/>
    <w:rsid w:val="008203DE"/>
    <w:rsid w:val="00842A99"/>
    <w:rsid w:val="00876D04"/>
    <w:rsid w:val="008B1B94"/>
    <w:rsid w:val="009621FC"/>
    <w:rsid w:val="009D683E"/>
    <w:rsid w:val="00A022DD"/>
    <w:rsid w:val="00A901F3"/>
    <w:rsid w:val="00B54CC4"/>
    <w:rsid w:val="00B75F87"/>
    <w:rsid w:val="00C21D3C"/>
    <w:rsid w:val="00CB1AED"/>
    <w:rsid w:val="00D443BD"/>
    <w:rsid w:val="00D61F33"/>
    <w:rsid w:val="00EE6C02"/>
    <w:rsid w:val="00F364BC"/>
    <w:rsid w:val="047E3B3A"/>
    <w:rsid w:val="07430B8B"/>
    <w:rsid w:val="2032149F"/>
    <w:rsid w:val="26C57B5A"/>
    <w:rsid w:val="273E782E"/>
    <w:rsid w:val="41D41BBD"/>
    <w:rsid w:val="55BC3586"/>
    <w:rsid w:val="71E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986</Words>
  <Characters>1011</Characters>
  <Lines>12</Lines>
  <Paragraphs>3</Paragraphs>
  <TotalTime>12</TotalTime>
  <ScaleCrop>false</ScaleCrop>
  <LinksUpToDate>false</LinksUpToDate>
  <CharactersWithSpaces>1395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2024-04-23T12:20:00Z</dcterms:created>
  <dc:creator>Q.</dc:creator>
  <cp:lastModifiedBy>tyy</cp:lastModifiedBy>
  <cp:lastPrinted>2023-02-17T07:31:00Z</cp:lastPrinted>
  <dcterms:modified xsi:type="dcterms:W3CDTF">2025-03-25T11:18:26Z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84BE23E786CD4914870FFB5C95DB9490_13</vt:lpwstr>
  </property>
</Properties>
</file>